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CDBF9" w14:textId="302AEC80" w:rsidR="00716636" w:rsidRPr="00ED2739" w:rsidRDefault="00884BC6" w:rsidP="00716636">
      <w:pPr>
        <w:tabs>
          <w:tab w:val="left" w:pos="720"/>
        </w:tabs>
        <w:spacing w:after="0" w:line="240" w:lineRule="auto"/>
        <w:ind w:right="18"/>
        <w:jc w:val="both"/>
        <w:rPr>
          <w:b/>
        </w:rPr>
      </w:pPr>
      <w:r>
        <w:rPr>
          <w:b/>
        </w:rPr>
        <w:tab/>
      </w:r>
      <w:r w:rsidR="00716636">
        <w:rPr>
          <w:b/>
        </w:rPr>
        <w:tab/>
      </w:r>
      <w:r w:rsidR="00716636">
        <w:rPr>
          <w:b/>
        </w:rPr>
        <w:tab/>
      </w:r>
      <w:r w:rsidR="00716636">
        <w:rPr>
          <w:b/>
        </w:rPr>
        <w:tab/>
      </w:r>
      <w:r w:rsidR="001925EB">
        <w:rPr>
          <w:b/>
        </w:rPr>
        <w:tab/>
      </w:r>
      <w:r w:rsidR="001925EB">
        <w:rPr>
          <w:b/>
        </w:rPr>
        <w:tab/>
      </w:r>
      <w:r w:rsidR="001925EB">
        <w:rPr>
          <w:b/>
        </w:rPr>
        <w:tab/>
      </w:r>
      <w:r w:rsidR="00833F12">
        <w:rPr>
          <w:b/>
        </w:rPr>
        <w:t xml:space="preserve">          </w:t>
      </w:r>
    </w:p>
    <w:p w14:paraId="3B8E7895" w14:textId="67D7ECC4" w:rsidR="0007584A" w:rsidRPr="00BE76F8" w:rsidRDefault="0007584A" w:rsidP="0007584A">
      <w:pPr>
        <w:tabs>
          <w:tab w:val="left" w:pos="720"/>
        </w:tabs>
        <w:spacing w:after="0" w:line="240" w:lineRule="auto"/>
        <w:ind w:right="18"/>
        <w:jc w:val="both"/>
        <w:rPr>
          <w:b/>
          <w:color w:val="FF0000"/>
        </w:rPr>
      </w:pPr>
      <w:r w:rsidRPr="00A0526D">
        <w:rPr>
          <w:b/>
        </w:rPr>
        <w:t>Hr. Rainer Jõesaar</w:t>
      </w:r>
      <w:r w:rsidRPr="00A0526D">
        <w:rPr>
          <w:b/>
        </w:rPr>
        <w:tab/>
      </w:r>
      <w:r w:rsidRPr="00A0526D">
        <w:rPr>
          <w:b/>
        </w:rPr>
        <w:tab/>
      </w:r>
      <w:r w:rsidRPr="00A0526D">
        <w:rPr>
          <w:b/>
        </w:rPr>
        <w:tab/>
      </w:r>
      <w:r w:rsidRPr="00A0526D">
        <w:rPr>
          <w:b/>
        </w:rPr>
        <w:tab/>
      </w:r>
      <w:r w:rsidR="00F41C12" w:rsidRPr="00A0526D">
        <w:rPr>
          <w:b/>
        </w:rPr>
        <w:tab/>
      </w:r>
      <w:r w:rsidR="00F41C12" w:rsidRPr="00A0526D">
        <w:rPr>
          <w:b/>
          <w:color w:val="FF0000"/>
        </w:rPr>
        <w:t xml:space="preserve">         </w:t>
      </w:r>
      <w:r w:rsidRPr="00A0526D">
        <w:rPr>
          <w:b/>
          <w:color w:val="000000" w:themeColor="text1"/>
        </w:rPr>
        <w:t xml:space="preserve">Meie: </w:t>
      </w:r>
      <w:r w:rsidR="00A00E2B">
        <w:rPr>
          <w:b/>
          <w:color w:val="000000" w:themeColor="text1"/>
        </w:rPr>
        <w:t>0</w:t>
      </w:r>
      <w:r w:rsidR="008C1DC4">
        <w:rPr>
          <w:b/>
          <w:color w:val="000000" w:themeColor="text1"/>
        </w:rPr>
        <w:t>8</w:t>
      </w:r>
      <w:r w:rsidRPr="00A0526D">
        <w:rPr>
          <w:b/>
          <w:color w:val="000000" w:themeColor="text1"/>
        </w:rPr>
        <w:t>.0</w:t>
      </w:r>
      <w:r w:rsidR="008C1DC4">
        <w:rPr>
          <w:b/>
          <w:color w:val="000000" w:themeColor="text1"/>
        </w:rPr>
        <w:t>8</w:t>
      </w:r>
      <w:r w:rsidRPr="00A0526D">
        <w:rPr>
          <w:b/>
          <w:color w:val="000000" w:themeColor="text1"/>
        </w:rPr>
        <w:t>.202</w:t>
      </w:r>
      <w:r w:rsidR="00F41C12" w:rsidRPr="00A0526D">
        <w:rPr>
          <w:b/>
          <w:color w:val="000000" w:themeColor="text1"/>
        </w:rPr>
        <w:t>4</w:t>
      </w:r>
      <w:r w:rsidRPr="00A0526D">
        <w:rPr>
          <w:b/>
          <w:color w:val="000000" w:themeColor="text1"/>
        </w:rPr>
        <w:t xml:space="preserve">.a., kiri nr </w:t>
      </w:r>
      <w:r w:rsidR="008C1DC4" w:rsidRPr="008C1DC4">
        <w:rPr>
          <w:b/>
          <w:color w:val="000000" w:themeColor="text1"/>
        </w:rPr>
        <w:t>2159.4.71.01</w:t>
      </w:r>
    </w:p>
    <w:p w14:paraId="63B4C91D" w14:textId="77777777" w:rsidR="0007584A" w:rsidRPr="00011647" w:rsidRDefault="0007584A" w:rsidP="0007584A">
      <w:pPr>
        <w:tabs>
          <w:tab w:val="left" w:pos="720"/>
        </w:tabs>
        <w:spacing w:after="0" w:line="240" w:lineRule="auto"/>
        <w:ind w:right="18"/>
        <w:rPr>
          <w:b/>
        </w:rPr>
      </w:pPr>
      <w:r w:rsidRPr="00011647">
        <w:rPr>
          <w:b/>
        </w:rPr>
        <w:t xml:space="preserve">Rail Baltic Estonia OÜ </w:t>
      </w:r>
    </w:p>
    <w:p w14:paraId="29944756" w14:textId="77777777" w:rsidR="0007584A" w:rsidRPr="00011647" w:rsidRDefault="0007584A" w:rsidP="0007584A">
      <w:pPr>
        <w:tabs>
          <w:tab w:val="left" w:pos="720"/>
        </w:tabs>
        <w:spacing w:after="0" w:line="240" w:lineRule="auto"/>
        <w:ind w:right="18"/>
      </w:pPr>
      <w:r w:rsidRPr="00011647">
        <w:t>Veskiposti 2/1</w:t>
      </w:r>
    </w:p>
    <w:p w14:paraId="38817400" w14:textId="77777777" w:rsidR="0007584A" w:rsidRPr="00011647" w:rsidRDefault="0007584A" w:rsidP="0007584A">
      <w:pPr>
        <w:tabs>
          <w:tab w:val="left" w:pos="720"/>
        </w:tabs>
        <w:spacing w:after="0" w:line="240" w:lineRule="auto"/>
        <w:ind w:right="18"/>
      </w:pPr>
      <w:r w:rsidRPr="00011647">
        <w:t>Tallinn</w:t>
      </w:r>
    </w:p>
    <w:p w14:paraId="594C01F5" w14:textId="77777777" w:rsidR="0007584A" w:rsidRPr="0007584A" w:rsidRDefault="0007584A" w:rsidP="0007584A">
      <w:pPr>
        <w:tabs>
          <w:tab w:val="left" w:pos="720"/>
        </w:tabs>
        <w:spacing w:after="0" w:line="240" w:lineRule="auto"/>
        <w:ind w:right="18"/>
        <w:rPr>
          <w:color w:val="FF0000"/>
        </w:rPr>
      </w:pPr>
    </w:p>
    <w:p w14:paraId="53F40BAA" w14:textId="21ADBDE9" w:rsidR="0007584A" w:rsidRPr="00FE4DFF" w:rsidRDefault="0007584A" w:rsidP="0007584A">
      <w:pPr>
        <w:tabs>
          <w:tab w:val="left" w:pos="720"/>
        </w:tabs>
        <w:spacing w:after="0" w:line="240" w:lineRule="auto"/>
        <w:ind w:right="18"/>
        <w:rPr>
          <w:b/>
          <w:bCs/>
        </w:rPr>
      </w:pPr>
      <w:r w:rsidRPr="00FE4DFF">
        <w:rPr>
          <w:b/>
          <w:bCs/>
        </w:rPr>
        <w:t xml:space="preserve">Hr. </w:t>
      </w:r>
      <w:r w:rsidR="00126961">
        <w:rPr>
          <w:b/>
          <w:bCs/>
        </w:rPr>
        <w:t>Priit Hainoja</w:t>
      </w:r>
    </w:p>
    <w:p w14:paraId="547055AB" w14:textId="77777777" w:rsidR="0007584A" w:rsidRPr="00011647" w:rsidRDefault="0007584A" w:rsidP="0007584A">
      <w:pPr>
        <w:tabs>
          <w:tab w:val="left" w:pos="720"/>
        </w:tabs>
        <w:spacing w:after="0" w:line="240" w:lineRule="auto"/>
        <w:ind w:right="18"/>
        <w:rPr>
          <w:b/>
          <w:bCs/>
        </w:rPr>
      </w:pPr>
      <w:r w:rsidRPr="00011647">
        <w:rPr>
          <w:b/>
          <w:bCs/>
        </w:rPr>
        <w:t xml:space="preserve">AS </w:t>
      </w:r>
      <w:proofErr w:type="spellStart"/>
      <w:r w:rsidRPr="00011647">
        <w:rPr>
          <w:b/>
          <w:bCs/>
        </w:rPr>
        <w:t>Infragate</w:t>
      </w:r>
      <w:proofErr w:type="spellEnd"/>
      <w:r w:rsidRPr="00011647">
        <w:rPr>
          <w:b/>
          <w:bCs/>
        </w:rPr>
        <w:t xml:space="preserve"> Eesti</w:t>
      </w:r>
    </w:p>
    <w:p w14:paraId="749363F3" w14:textId="77777777" w:rsidR="0007584A" w:rsidRPr="00011647" w:rsidRDefault="0007584A" w:rsidP="0007584A">
      <w:pPr>
        <w:tabs>
          <w:tab w:val="left" w:pos="720"/>
        </w:tabs>
        <w:spacing w:after="0" w:line="240" w:lineRule="auto"/>
        <w:ind w:right="18"/>
      </w:pPr>
      <w:r w:rsidRPr="00011647">
        <w:t>Mäealuse 2/3</w:t>
      </w:r>
    </w:p>
    <w:p w14:paraId="556E5185" w14:textId="77777777" w:rsidR="0007584A" w:rsidRPr="0007584A" w:rsidRDefault="0007584A" w:rsidP="0007584A">
      <w:pPr>
        <w:tabs>
          <w:tab w:val="left" w:pos="720"/>
        </w:tabs>
        <w:spacing w:after="0" w:line="240" w:lineRule="auto"/>
        <w:ind w:right="18"/>
        <w:rPr>
          <w:color w:val="FF0000"/>
        </w:rPr>
      </w:pPr>
      <w:r w:rsidRPr="00011647">
        <w:t>Tallinn</w:t>
      </w:r>
      <w:r w:rsidRPr="0007584A">
        <w:rPr>
          <w:color w:val="FF0000"/>
        </w:rPr>
        <w:br/>
      </w:r>
    </w:p>
    <w:p w14:paraId="046BAFF4" w14:textId="5ED20ECB" w:rsidR="00716636" w:rsidRDefault="00716636" w:rsidP="00222F91">
      <w:pPr>
        <w:tabs>
          <w:tab w:val="left" w:pos="720"/>
        </w:tabs>
        <w:spacing w:after="0" w:line="240" w:lineRule="auto"/>
        <w:ind w:right="18"/>
      </w:pPr>
      <w:r w:rsidRPr="00852C26">
        <w:br/>
      </w:r>
    </w:p>
    <w:p w14:paraId="724B7065" w14:textId="77777777" w:rsidR="00222F91" w:rsidRDefault="00222F91" w:rsidP="00716636">
      <w:pPr>
        <w:spacing w:after="0" w:line="240" w:lineRule="auto"/>
        <w:jc w:val="both"/>
        <w:rPr>
          <w:b/>
        </w:rPr>
      </w:pPr>
    </w:p>
    <w:p w14:paraId="75932E69" w14:textId="43A79CEC" w:rsidR="00B1578D" w:rsidRDefault="00011B94" w:rsidP="00716636">
      <w:pPr>
        <w:spacing w:after="0" w:line="240" w:lineRule="auto"/>
        <w:jc w:val="both"/>
        <w:rPr>
          <w:b/>
        </w:rPr>
      </w:pPr>
      <w:r w:rsidRPr="00011B94">
        <w:rPr>
          <w:b/>
        </w:rPr>
        <w:t xml:space="preserve">Riigiteel nr 11113 </w:t>
      </w:r>
      <w:proofErr w:type="spellStart"/>
      <w:r w:rsidRPr="00011B94">
        <w:rPr>
          <w:b/>
        </w:rPr>
        <w:t>Assaku</w:t>
      </w:r>
      <w:proofErr w:type="spellEnd"/>
      <w:r w:rsidRPr="00011B94">
        <w:rPr>
          <w:b/>
        </w:rPr>
        <w:t xml:space="preserve">-Jüri asuva Rae viadukti ja üle Vaskjala-Ülemiste kanali Vaskjala </w:t>
      </w:r>
      <w:r>
        <w:rPr>
          <w:b/>
        </w:rPr>
        <w:t xml:space="preserve">raudtee </w:t>
      </w:r>
      <w:r w:rsidRPr="00011B94">
        <w:rPr>
          <w:b/>
        </w:rPr>
        <w:t>silla ehitus</w:t>
      </w:r>
    </w:p>
    <w:p w14:paraId="3F699F98" w14:textId="77777777" w:rsidR="00854070" w:rsidRDefault="00854070" w:rsidP="00716636">
      <w:pPr>
        <w:spacing w:after="0" w:line="240" w:lineRule="auto"/>
        <w:jc w:val="both"/>
        <w:rPr>
          <w:b/>
        </w:rPr>
      </w:pPr>
    </w:p>
    <w:p w14:paraId="6D45C155" w14:textId="4713797C" w:rsidR="00126961" w:rsidRDefault="00126961" w:rsidP="00126961">
      <w:pPr>
        <w:spacing w:after="0" w:line="240" w:lineRule="auto"/>
        <w:jc w:val="both"/>
      </w:pPr>
      <w:r>
        <w:rPr>
          <w:b/>
        </w:rPr>
        <w:t xml:space="preserve">Töövõtja kalkulatsioon nr </w:t>
      </w:r>
      <w:r w:rsidR="008C1DC4">
        <w:rPr>
          <w:b/>
        </w:rPr>
        <w:t>4</w:t>
      </w:r>
      <w:r>
        <w:rPr>
          <w:b/>
        </w:rPr>
        <w:t xml:space="preserve"> – </w:t>
      </w:r>
      <w:r w:rsidR="008C1DC4">
        <w:rPr>
          <w:b/>
        </w:rPr>
        <w:t xml:space="preserve">Vaskjala truubi CU0410 hüdroisolatsioon </w:t>
      </w:r>
    </w:p>
    <w:p w14:paraId="3A741513" w14:textId="7A302E0C" w:rsidR="00716636" w:rsidRDefault="00716636" w:rsidP="00716636">
      <w:pPr>
        <w:spacing w:after="0" w:line="240" w:lineRule="auto"/>
        <w:jc w:val="both"/>
      </w:pPr>
    </w:p>
    <w:p w14:paraId="12593F10" w14:textId="77777777" w:rsidR="00716636" w:rsidRDefault="00716636" w:rsidP="00716636">
      <w:pPr>
        <w:spacing w:after="0" w:line="240" w:lineRule="auto"/>
        <w:jc w:val="both"/>
      </w:pPr>
    </w:p>
    <w:p w14:paraId="04D51565" w14:textId="76355915" w:rsidR="00716636" w:rsidRDefault="00222F91" w:rsidP="00702C4E">
      <w:pPr>
        <w:spacing w:after="0"/>
        <w:jc w:val="both"/>
      </w:pPr>
      <w:r w:rsidRPr="00222F91">
        <w:t xml:space="preserve">Aktsiaselts TREF </w:t>
      </w:r>
      <w:proofErr w:type="spellStart"/>
      <w:r w:rsidRPr="00222F91">
        <w:t>Nord</w:t>
      </w:r>
      <w:r w:rsidR="00716636" w:rsidRPr="00ED2739">
        <w:t>-i</w:t>
      </w:r>
      <w:proofErr w:type="spellEnd"/>
      <w:r w:rsidR="00716636" w:rsidRPr="00ED2739">
        <w:t xml:space="preserve"> („Töövõtja“) ja</w:t>
      </w:r>
      <w:r w:rsidRPr="00222F91">
        <w:t xml:space="preserve"> </w:t>
      </w:r>
      <w:r w:rsidR="00011B94" w:rsidRPr="00011B94">
        <w:t>OÜ Rail Baltic Estonia</w:t>
      </w:r>
      <w:r>
        <w:t xml:space="preserve"> </w:t>
      </w:r>
      <w:r w:rsidR="00716636" w:rsidRPr="00ED2739">
        <w:t xml:space="preserve">(„Tellija“) vahel on sõlmitud leping </w:t>
      </w:r>
      <w:r w:rsidR="00716636">
        <w:t>„</w:t>
      </w:r>
      <w:r w:rsidR="00011B94" w:rsidRPr="00011B94">
        <w:t xml:space="preserve">Riigiteel nr 11113 </w:t>
      </w:r>
      <w:proofErr w:type="spellStart"/>
      <w:r w:rsidR="00011B94" w:rsidRPr="00011B94">
        <w:t>Assaku</w:t>
      </w:r>
      <w:proofErr w:type="spellEnd"/>
      <w:r w:rsidR="00011B94" w:rsidRPr="00011B94">
        <w:t>-Jüri asuva Rae viadukti ja üle Vaskjala-Ülemiste kanali Vaskjala raudtee silla ehitus</w:t>
      </w:r>
      <w:r w:rsidR="00716636" w:rsidRPr="00DD519F">
        <w:t>”</w:t>
      </w:r>
      <w:r w:rsidR="00011B94">
        <w:t xml:space="preserve"> </w:t>
      </w:r>
      <w:r w:rsidRPr="00222F91">
        <w:t xml:space="preserve">nr. </w:t>
      </w:r>
      <w:r w:rsidR="00011B94" w:rsidRPr="00011B94">
        <w:t xml:space="preserve">2023-K117 </w:t>
      </w:r>
      <w:r w:rsidR="00716636" w:rsidRPr="00ED2739">
        <w:t>(„Leping“). Kirjas on suure algustähega mõisteid kasutatud samas tähenduses, mis on neile antud Lepingus.</w:t>
      </w:r>
    </w:p>
    <w:p w14:paraId="7DA2693A" w14:textId="77777777" w:rsidR="00716636" w:rsidRDefault="00716636" w:rsidP="00702C4E">
      <w:pPr>
        <w:spacing w:after="0"/>
        <w:jc w:val="both"/>
      </w:pPr>
    </w:p>
    <w:p w14:paraId="608361AD" w14:textId="7899F0F6" w:rsidR="00D82ADD" w:rsidRDefault="00126961" w:rsidP="00702C4E">
      <w:pPr>
        <w:spacing w:after="0"/>
        <w:jc w:val="both"/>
      </w:pPr>
      <w:r>
        <w:t>P</w:t>
      </w:r>
      <w:r w:rsidRPr="00126961">
        <w:t>õhiprojekti</w:t>
      </w:r>
      <w:r w:rsidR="001C5951">
        <w:t xml:space="preserve"> RBDTD-EE-DS2-DPS1_IDO_</w:t>
      </w:r>
      <w:r w:rsidR="00A00E2B">
        <w:t>RW0500</w:t>
      </w:r>
      <w:r w:rsidR="001C5951">
        <w:t>…</w:t>
      </w:r>
      <w:r w:rsidRPr="00126961">
        <w:t xml:space="preserve"> lahendus näeb ette</w:t>
      </w:r>
      <w:r w:rsidR="001C5951">
        <w:t xml:space="preserve"> Vaskjala</w:t>
      </w:r>
      <w:r w:rsidR="00D82ADD">
        <w:t xml:space="preserve"> drenaaži betoonist veetruubi CU0410</w:t>
      </w:r>
      <w:r w:rsidR="00A00E2B">
        <w:t xml:space="preserve"> </w:t>
      </w:r>
      <w:r w:rsidR="00D82ADD">
        <w:t xml:space="preserve"> </w:t>
      </w:r>
      <w:r w:rsidRPr="00126961">
        <w:t>rajamis</w:t>
      </w:r>
      <w:r w:rsidR="001C5951">
        <w:t>t</w:t>
      </w:r>
      <w:r w:rsidRPr="00126961">
        <w:t>.</w:t>
      </w:r>
      <w:r>
        <w:t xml:space="preserve"> </w:t>
      </w:r>
      <w:r w:rsidR="00D82ADD">
        <w:t>Projekt näeb ette truubi lae kaitsmist geotekstiiliga (</w:t>
      </w:r>
      <w:proofErr w:type="spellStart"/>
      <w:r w:rsidR="00D82ADD">
        <w:t>läbitorkamisvastane</w:t>
      </w:r>
      <w:proofErr w:type="spellEnd"/>
      <w:r w:rsidR="00D82ADD">
        <w:t xml:space="preserve"> kaitse). </w:t>
      </w:r>
    </w:p>
    <w:p w14:paraId="622DFD06" w14:textId="2C57C859" w:rsidR="00D82ADD" w:rsidRDefault="00D82ADD" w:rsidP="00702C4E">
      <w:pPr>
        <w:spacing w:after="0"/>
        <w:jc w:val="both"/>
      </w:pPr>
      <w:r>
        <w:t>Koostöös</w:t>
      </w:r>
      <w:r w:rsidR="00B31D5E">
        <w:t xml:space="preserve"> </w:t>
      </w:r>
      <w:r>
        <w:t>Tellijaga sai otsustatud, et truubi lagi tuleb kaitsta</w:t>
      </w:r>
      <w:r w:rsidR="00B31D5E">
        <w:t xml:space="preserve"> teisiti -</w:t>
      </w:r>
      <w:r>
        <w:t xml:space="preserve"> hüdroisolatsiooni ning kaitseplaatidega. </w:t>
      </w:r>
      <w:r w:rsidR="00B31D5E">
        <w:t xml:space="preserve">Selliselt elimineeritakse vee sattumine truupi. </w:t>
      </w:r>
    </w:p>
    <w:p w14:paraId="5E27A63A" w14:textId="77777777" w:rsidR="00D56680" w:rsidRDefault="00D56680" w:rsidP="00702C4E">
      <w:pPr>
        <w:spacing w:after="0"/>
        <w:jc w:val="both"/>
      </w:pPr>
    </w:p>
    <w:p w14:paraId="3F7FAF88" w14:textId="04A10740" w:rsidR="001C5951" w:rsidRDefault="00D56680" w:rsidP="00702C4E">
      <w:pPr>
        <w:spacing w:after="0"/>
        <w:jc w:val="both"/>
      </w:pPr>
      <w:r w:rsidRPr="00B31D5E">
        <w:t>Vaskjala truubi CU0410 hüdroisolatsioon ning selle kaitsmine kaitseplaatidega</w:t>
      </w:r>
      <w:r w:rsidR="00446452" w:rsidRPr="00B31D5E">
        <w:t xml:space="preserve"> </w:t>
      </w:r>
      <w:r w:rsidR="001C5951" w:rsidRPr="00B31D5E">
        <w:t>on Lepingu mõistes lisatöö millele on Töövõtja koostanud hinnapakkumise.</w:t>
      </w:r>
      <w:r w:rsidR="00A72A44" w:rsidRPr="00B31D5E">
        <w:t xml:space="preserve"> Lisatööga kaasneb projekti kallinemine summas </w:t>
      </w:r>
      <w:r w:rsidRPr="00B31D5E">
        <w:t>15 337,1</w:t>
      </w:r>
      <w:r w:rsidR="000012C5">
        <w:t>0</w:t>
      </w:r>
      <w:r w:rsidR="00296B32" w:rsidRPr="00B31D5E">
        <w:t xml:space="preserve"> (</w:t>
      </w:r>
      <w:r w:rsidRPr="00B31D5E">
        <w:t>Viisteist tuhat kolmsada kolmkümmend seitse ja kümme senti</w:t>
      </w:r>
      <w:r w:rsidR="00296B32" w:rsidRPr="00B31D5E">
        <w:t>)</w:t>
      </w:r>
      <w:r w:rsidR="00A72A44" w:rsidRPr="00B31D5E">
        <w:t xml:space="preserve"> eurot</w:t>
      </w:r>
      <w:r w:rsidR="00D2078D" w:rsidRPr="00B31D5E">
        <w:t>, millele lisandub Seadusega määratud käibemaks 22%.</w:t>
      </w:r>
    </w:p>
    <w:p w14:paraId="2A831A9E" w14:textId="77777777" w:rsidR="002F75C1" w:rsidRDefault="002F75C1" w:rsidP="00702C4E">
      <w:pPr>
        <w:spacing w:after="0"/>
        <w:jc w:val="both"/>
      </w:pPr>
    </w:p>
    <w:p w14:paraId="20322351" w14:textId="77777777" w:rsidR="00631DA4" w:rsidRDefault="00631DA4" w:rsidP="00702C4E">
      <w:pPr>
        <w:spacing w:after="0"/>
        <w:jc w:val="both"/>
      </w:pPr>
    </w:p>
    <w:p w14:paraId="446D0564" w14:textId="77777777" w:rsidR="00702C4E" w:rsidRDefault="00702C4E" w:rsidP="00702C4E">
      <w:pPr>
        <w:spacing w:after="0"/>
        <w:jc w:val="both"/>
      </w:pPr>
    </w:p>
    <w:p w14:paraId="54CBD96F" w14:textId="77777777" w:rsidR="00B31D5E" w:rsidRDefault="00B31D5E" w:rsidP="00702C4E">
      <w:pPr>
        <w:spacing w:after="0"/>
        <w:jc w:val="both"/>
      </w:pPr>
    </w:p>
    <w:p w14:paraId="4F510B7B" w14:textId="77777777" w:rsidR="00B31D5E" w:rsidRDefault="00B31D5E" w:rsidP="00702C4E">
      <w:pPr>
        <w:spacing w:after="0"/>
        <w:jc w:val="both"/>
      </w:pPr>
    </w:p>
    <w:p w14:paraId="6C86DEFC" w14:textId="77777777" w:rsidR="00B31D5E" w:rsidRDefault="00B31D5E" w:rsidP="00702C4E">
      <w:pPr>
        <w:spacing w:after="0"/>
        <w:jc w:val="both"/>
      </w:pPr>
    </w:p>
    <w:p w14:paraId="6DCFCE15" w14:textId="77777777" w:rsidR="00B31D5E" w:rsidRDefault="00B31D5E" w:rsidP="00702C4E">
      <w:pPr>
        <w:spacing w:after="0"/>
        <w:jc w:val="both"/>
      </w:pPr>
    </w:p>
    <w:p w14:paraId="29821AD1" w14:textId="77777777" w:rsidR="00B31D5E" w:rsidRDefault="00B31D5E" w:rsidP="00702C4E">
      <w:pPr>
        <w:spacing w:after="0"/>
        <w:jc w:val="both"/>
      </w:pPr>
    </w:p>
    <w:p w14:paraId="1001FBA2" w14:textId="77777777" w:rsidR="00B31D5E" w:rsidRDefault="00B31D5E" w:rsidP="00702C4E">
      <w:pPr>
        <w:spacing w:after="0"/>
        <w:jc w:val="both"/>
      </w:pPr>
    </w:p>
    <w:p w14:paraId="41A98B61" w14:textId="77777777" w:rsidR="00B31D5E" w:rsidRDefault="00B31D5E" w:rsidP="00702C4E">
      <w:pPr>
        <w:spacing w:after="0"/>
        <w:jc w:val="both"/>
      </w:pPr>
    </w:p>
    <w:p w14:paraId="707B0D14" w14:textId="77777777" w:rsidR="00B31D5E" w:rsidRDefault="00B31D5E" w:rsidP="00702C4E">
      <w:pPr>
        <w:spacing w:after="0"/>
        <w:jc w:val="both"/>
      </w:pPr>
    </w:p>
    <w:p w14:paraId="283E908A" w14:textId="77777777" w:rsidR="00B31D5E" w:rsidRDefault="00B31D5E" w:rsidP="00702C4E">
      <w:pPr>
        <w:spacing w:after="0"/>
        <w:jc w:val="both"/>
      </w:pPr>
    </w:p>
    <w:p w14:paraId="70DDA71E" w14:textId="3908C0B5" w:rsidR="0077378B" w:rsidRDefault="00126961" w:rsidP="00702C4E">
      <w:pPr>
        <w:spacing w:after="0"/>
        <w:jc w:val="both"/>
      </w:pPr>
      <w:r w:rsidRPr="00126961">
        <w:t xml:space="preserve">Käesolevaga esitab Töövõtja kalkulatsiooni </w:t>
      </w:r>
      <w:r w:rsidR="006244A1">
        <w:t>Vaskjala truubi hüdroisolatsiooni paigaldamiseks.</w:t>
      </w:r>
    </w:p>
    <w:p w14:paraId="0273F0C8" w14:textId="77777777" w:rsidR="00446452" w:rsidRDefault="00446452" w:rsidP="00702C4E">
      <w:pPr>
        <w:spacing w:after="0"/>
        <w:jc w:val="both"/>
      </w:pPr>
    </w:p>
    <w:tbl>
      <w:tblPr>
        <w:tblW w:w="92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5"/>
        <w:gridCol w:w="3873"/>
        <w:gridCol w:w="1216"/>
        <w:gridCol w:w="672"/>
        <w:gridCol w:w="959"/>
        <w:gridCol w:w="1317"/>
        <w:gridCol w:w="160"/>
      </w:tblGrid>
      <w:tr w:rsidR="00B31D5E" w:rsidRPr="00B31D5E" w14:paraId="34449C94" w14:textId="77777777" w:rsidTr="00B31D5E">
        <w:trPr>
          <w:gridAfter w:val="1"/>
          <w:wAfter w:w="160" w:type="dxa"/>
          <w:trHeight w:val="1270"/>
        </w:trPr>
        <w:tc>
          <w:tcPr>
            <w:tcW w:w="10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235B0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B31D5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Spets.nr.</w:t>
            </w:r>
          </w:p>
        </w:tc>
        <w:tc>
          <w:tcPr>
            <w:tcW w:w="38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29287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B31D5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Tööde kirjeldus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C2CF8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B31D5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Mõõtühik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5FD77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B31D5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Maht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969C4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31D5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Üh.hind</w:t>
            </w:r>
            <w:proofErr w:type="spellEnd"/>
          </w:p>
        </w:tc>
        <w:tc>
          <w:tcPr>
            <w:tcW w:w="13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B4C22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B31D5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Summa</w:t>
            </w:r>
          </w:p>
        </w:tc>
      </w:tr>
      <w:tr w:rsidR="00B31D5E" w:rsidRPr="00B31D5E" w14:paraId="08B2A7BD" w14:textId="77777777" w:rsidTr="00B31D5E">
        <w:trPr>
          <w:gridAfter w:val="1"/>
          <w:wAfter w:w="160" w:type="dxa"/>
          <w:trHeight w:val="300"/>
        </w:trPr>
        <w:tc>
          <w:tcPr>
            <w:tcW w:w="1025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7A6A4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B31D5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7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0C95B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B31D5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9717D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B31D5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3A28C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B31D5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FC267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B31D5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17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1D8B0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B31D5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</w:tr>
      <w:tr w:rsidR="00B31D5E" w:rsidRPr="00B31D5E" w14:paraId="2DC0A809" w14:textId="77777777" w:rsidTr="00B31D5E">
        <w:trPr>
          <w:gridAfter w:val="1"/>
          <w:wAfter w:w="160" w:type="dxa"/>
          <w:trHeight w:val="31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9C24B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1D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4FF9FC5" w14:textId="77777777" w:rsidR="00B31D5E" w:rsidRPr="00B31D5E" w:rsidRDefault="00B31D5E" w:rsidP="00B31D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B31D5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13151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1D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DC7B7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B31D5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3A8C6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1D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E7FFC" w14:textId="77777777" w:rsidR="00B31D5E" w:rsidRPr="00B31D5E" w:rsidRDefault="00B31D5E" w:rsidP="00B31D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B31D5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31D5E" w:rsidRPr="00B31D5E" w14:paraId="57B7FA84" w14:textId="77777777" w:rsidTr="00B31D5E">
        <w:trPr>
          <w:gridAfter w:val="1"/>
          <w:wAfter w:w="160" w:type="dxa"/>
          <w:trHeight w:val="509"/>
        </w:trPr>
        <w:tc>
          <w:tcPr>
            <w:tcW w:w="10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B31AB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1D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D4324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1D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Hüdroisolatsioon, süsteem 2 (sh krunt).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583A2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31D5E">
              <w:rPr>
                <w:rFonts w:ascii="Calibri" w:eastAsia="Times New Roman" w:hAnsi="Calibri" w:cs="Calibri"/>
                <w:color w:val="000000"/>
              </w:rPr>
              <w:t>m</w:t>
            </w:r>
            <w:r w:rsidRPr="00B31D5E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6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7C99A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1D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DD410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1D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79,5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D4FB7" w14:textId="77777777" w:rsidR="00B31D5E" w:rsidRPr="00B31D5E" w:rsidRDefault="00B31D5E" w:rsidP="00B31D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B31D5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8 983,50</w:t>
            </w:r>
          </w:p>
        </w:tc>
      </w:tr>
      <w:tr w:rsidR="00B31D5E" w:rsidRPr="00B31D5E" w14:paraId="746EFDA1" w14:textId="77777777" w:rsidTr="00B31D5E">
        <w:trPr>
          <w:trHeight w:val="300"/>
        </w:trPr>
        <w:tc>
          <w:tcPr>
            <w:tcW w:w="10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128E64" w14:textId="77777777" w:rsidR="00B31D5E" w:rsidRPr="00B31D5E" w:rsidRDefault="00B31D5E" w:rsidP="00B31D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ED7683" w14:textId="77777777" w:rsidR="00B31D5E" w:rsidRPr="00B31D5E" w:rsidRDefault="00B31D5E" w:rsidP="00B31D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E82D72" w14:textId="77777777" w:rsidR="00B31D5E" w:rsidRPr="00B31D5E" w:rsidRDefault="00B31D5E" w:rsidP="00B31D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244E8C" w14:textId="77777777" w:rsidR="00B31D5E" w:rsidRPr="00B31D5E" w:rsidRDefault="00B31D5E" w:rsidP="00B31D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E62C6B" w14:textId="77777777" w:rsidR="00B31D5E" w:rsidRPr="00B31D5E" w:rsidRDefault="00B31D5E" w:rsidP="00B31D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4303B9" w14:textId="77777777" w:rsidR="00B31D5E" w:rsidRPr="00B31D5E" w:rsidRDefault="00B31D5E" w:rsidP="00B31D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2BDFA" w14:textId="77777777" w:rsidR="00B31D5E" w:rsidRPr="00B31D5E" w:rsidRDefault="00B31D5E" w:rsidP="00B31D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1D5E" w:rsidRPr="00B31D5E" w14:paraId="138DB327" w14:textId="77777777" w:rsidTr="00B31D5E">
        <w:trPr>
          <w:trHeight w:val="290"/>
        </w:trPr>
        <w:tc>
          <w:tcPr>
            <w:tcW w:w="10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4F336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1D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343D9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1D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Kaitsetahvel </w:t>
            </w:r>
            <w:proofErr w:type="spellStart"/>
            <w:r w:rsidRPr="00B31D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Servipak</w:t>
            </w:r>
            <w:proofErr w:type="spellEnd"/>
            <w:r w:rsidRPr="00B31D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6mm (sh </w:t>
            </w:r>
            <w:proofErr w:type="spellStart"/>
            <w:r w:rsidRPr="00B31D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primer</w:t>
            </w:r>
            <w:proofErr w:type="spellEnd"/>
            <w:r w:rsidRPr="00B31D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E9E85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31D5E">
              <w:rPr>
                <w:rFonts w:ascii="Calibri" w:eastAsia="Times New Roman" w:hAnsi="Calibri" w:cs="Calibri"/>
                <w:color w:val="000000"/>
              </w:rPr>
              <w:t>m</w:t>
            </w:r>
            <w:r w:rsidRPr="00B31D5E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6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4211F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1D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75CB5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1D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64,4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C594F" w14:textId="77777777" w:rsidR="00B31D5E" w:rsidRPr="00B31D5E" w:rsidRDefault="00B31D5E" w:rsidP="00B31D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B31D5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6 053,60</w:t>
            </w:r>
          </w:p>
        </w:tc>
        <w:tc>
          <w:tcPr>
            <w:tcW w:w="160" w:type="dxa"/>
            <w:vAlign w:val="center"/>
            <w:hideMark/>
          </w:tcPr>
          <w:p w14:paraId="5E3ADF19" w14:textId="77777777" w:rsidR="00B31D5E" w:rsidRPr="00B31D5E" w:rsidRDefault="00B31D5E" w:rsidP="00B31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1D5E" w:rsidRPr="00B31D5E" w14:paraId="027F8961" w14:textId="77777777" w:rsidTr="00B31D5E">
        <w:trPr>
          <w:trHeight w:val="300"/>
        </w:trPr>
        <w:tc>
          <w:tcPr>
            <w:tcW w:w="10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1E9651" w14:textId="77777777" w:rsidR="00B31D5E" w:rsidRPr="00B31D5E" w:rsidRDefault="00B31D5E" w:rsidP="00B31D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796F47" w14:textId="77777777" w:rsidR="00B31D5E" w:rsidRPr="00B31D5E" w:rsidRDefault="00B31D5E" w:rsidP="00B31D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AEC611" w14:textId="77777777" w:rsidR="00B31D5E" w:rsidRPr="00B31D5E" w:rsidRDefault="00B31D5E" w:rsidP="00B31D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F15AC3" w14:textId="77777777" w:rsidR="00B31D5E" w:rsidRPr="00B31D5E" w:rsidRDefault="00B31D5E" w:rsidP="00B31D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33A390" w14:textId="77777777" w:rsidR="00B31D5E" w:rsidRPr="00B31D5E" w:rsidRDefault="00B31D5E" w:rsidP="00B31D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16920C" w14:textId="77777777" w:rsidR="00B31D5E" w:rsidRPr="00B31D5E" w:rsidRDefault="00B31D5E" w:rsidP="00B31D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D9BD2" w14:textId="77777777" w:rsidR="00B31D5E" w:rsidRPr="00B31D5E" w:rsidRDefault="00B31D5E" w:rsidP="00B31D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1D5E" w:rsidRPr="00B31D5E" w14:paraId="23BBE374" w14:textId="77777777" w:rsidTr="00B31D5E">
        <w:trPr>
          <w:trHeight w:val="30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609A7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1D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D4D72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1D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Truubi projekti täiendamine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0F00B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1D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kogusumma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5C9D6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1D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CE989" w14:textId="77777777" w:rsidR="00B31D5E" w:rsidRPr="00B31D5E" w:rsidRDefault="00B31D5E" w:rsidP="00B31D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1D5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821F5" w14:textId="77777777" w:rsidR="00B31D5E" w:rsidRPr="00B31D5E" w:rsidRDefault="00B31D5E" w:rsidP="00B31D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B31D5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60" w:type="dxa"/>
            <w:vAlign w:val="center"/>
            <w:hideMark/>
          </w:tcPr>
          <w:p w14:paraId="51BB9124" w14:textId="77777777" w:rsidR="00B31D5E" w:rsidRPr="00B31D5E" w:rsidRDefault="00B31D5E" w:rsidP="00B31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F8A4751" w14:textId="77777777" w:rsidR="00B31D5E" w:rsidRDefault="00B31D5E" w:rsidP="00702C4E">
      <w:pPr>
        <w:spacing w:after="0"/>
        <w:jc w:val="both"/>
      </w:pPr>
    </w:p>
    <w:p w14:paraId="35463E32" w14:textId="01BF834A" w:rsidR="00126961" w:rsidRPr="000012C5" w:rsidRDefault="00631DA4" w:rsidP="00702C4E">
      <w:pPr>
        <w:spacing w:after="0"/>
        <w:jc w:val="both"/>
        <w:rPr>
          <w:b/>
          <w:bCs/>
        </w:rPr>
      </w:pPr>
      <w:r w:rsidRPr="000012C5">
        <w:rPr>
          <w:b/>
          <w:bCs/>
        </w:rPr>
        <w:tab/>
      </w:r>
      <w:r w:rsidRPr="000012C5">
        <w:rPr>
          <w:b/>
          <w:bCs/>
        </w:rPr>
        <w:tab/>
      </w:r>
      <w:r w:rsidRPr="000012C5">
        <w:rPr>
          <w:b/>
          <w:bCs/>
        </w:rPr>
        <w:tab/>
      </w:r>
      <w:r w:rsidRPr="000012C5">
        <w:rPr>
          <w:b/>
          <w:bCs/>
        </w:rPr>
        <w:tab/>
      </w:r>
      <w:r w:rsidRPr="000012C5">
        <w:rPr>
          <w:b/>
          <w:bCs/>
        </w:rPr>
        <w:tab/>
      </w:r>
      <w:r w:rsidRPr="000012C5">
        <w:rPr>
          <w:b/>
          <w:bCs/>
        </w:rPr>
        <w:tab/>
      </w:r>
      <w:r w:rsidRPr="000012C5">
        <w:rPr>
          <w:b/>
          <w:bCs/>
        </w:rPr>
        <w:tab/>
      </w:r>
      <w:r w:rsidRPr="000012C5">
        <w:rPr>
          <w:b/>
          <w:bCs/>
        </w:rPr>
        <w:tab/>
        <w:t xml:space="preserve">    </w:t>
      </w:r>
      <w:r w:rsidR="000012C5">
        <w:rPr>
          <w:b/>
          <w:bCs/>
        </w:rPr>
        <w:tab/>
      </w:r>
      <w:r w:rsidRPr="000012C5">
        <w:rPr>
          <w:b/>
          <w:bCs/>
        </w:rPr>
        <w:t xml:space="preserve"> KOKKU</w:t>
      </w:r>
      <w:r w:rsidR="000012C5">
        <w:rPr>
          <w:b/>
          <w:bCs/>
        </w:rPr>
        <w:t xml:space="preserve">: </w:t>
      </w:r>
      <w:r w:rsidR="00B31D5E" w:rsidRPr="000012C5">
        <w:rPr>
          <w:b/>
          <w:bCs/>
        </w:rPr>
        <w:t>15</w:t>
      </w:r>
      <w:r w:rsidR="000012C5">
        <w:rPr>
          <w:b/>
          <w:bCs/>
        </w:rPr>
        <w:t xml:space="preserve"> </w:t>
      </w:r>
      <w:r w:rsidR="00B31D5E" w:rsidRPr="000012C5">
        <w:rPr>
          <w:b/>
          <w:bCs/>
        </w:rPr>
        <w:t>337</w:t>
      </w:r>
      <w:r w:rsidRPr="000012C5">
        <w:rPr>
          <w:b/>
          <w:bCs/>
        </w:rPr>
        <w:t>,</w:t>
      </w:r>
      <w:r w:rsidR="00B31D5E" w:rsidRPr="000012C5">
        <w:rPr>
          <w:b/>
          <w:bCs/>
        </w:rPr>
        <w:t>1</w:t>
      </w:r>
      <w:r w:rsidRPr="000012C5">
        <w:rPr>
          <w:b/>
          <w:bCs/>
        </w:rPr>
        <w:t xml:space="preserve">0 </w:t>
      </w:r>
      <w:r w:rsidR="000012C5">
        <w:rPr>
          <w:b/>
          <w:bCs/>
        </w:rPr>
        <w:t> </w:t>
      </w:r>
      <w:proofErr w:type="spellStart"/>
      <w:r w:rsidRPr="000012C5">
        <w:rPr>
          <w:b/>
          <w:bCs/>
        </w:rPr>
        <w:t>EUR+km</w:t>
      </w:r>
      <w:proofErr w:type="spellEnd"/>
    </w:p>
    <w:p w14:paraId="0487E0DF" w14:textId="77777777" w:rsidR="00126961" w:rsidRDefault="00126961" w:rsidP="00716636">
      <w:pPr>
        <w:spacing w:after="0" w:line="240" w:lineRule="auto"/>
        <w:jc w:val="both"/>
      </w:pPr>
    </w:p>
    <w:p w14:paraId="5243B481" w14:textId="77777777" w:rsidR="00126961" w:rsidRDefault="00126961" w:rsidP="00716636">
      <w:pPr>
        <w:spacing w:after="0" w:line="240" w:lineRule="auto"/>
        <w:jc w:val="both"/>
      </w:pPr>
    </w:p>
    <w:p w14:paraId="1CB5C9AF" w14:textId="77777777" w:rsidR="00126961" w:rsidRDefault="00126961" w:rsidP="00716636">
      <w:pPr>
        <w:spacing w:after="0" w:line="240" w:lineRule="auto"/>
        <w:jc w:val="both"/>
      </w:pPr>
    </w:p>
    <w:p w14:paraId="79944AF5" w14:textId="77777777" w:rsidR="00126961" w:rsidRDefault="00126961" w:rsidP="00716636">
      <w:pPr>
        <w:spacing w:after="0" w:line="240" w:lineRule="auto"/>
        <w:jc w:val="both"/>
      </w:pPr>
    </w:p>
    <w:p w14:paraId="347614AA" w14:textId="77777777" w:rsidR="00011B94" w:rsidRPr="00FC2409" w:rsidRDefault="00563373" w:rsidP="00011B94">
      <w:pPr>
        <w:spacing w:after="0" w:line="240" w:lineRule="auto"/>
        <w:jc w:val="both"/>
      </w:pPr>
      <w:r>
        <w:t xml:space="preserve">Koopia: </w:t>
      </w:r>
      <w:r w:rsidR="00011B94" w:rsidRPr="00FE4DFF">
        <w:rPr>
          <w:b/>
          <w:bCs/>
        </w:rPr>
        <w:t xml:space="preserve">Arge Kuuder </w:t>
      </w:r>
      <w:r w:rsidR="00011B94" w:rsidRPr="00884BC6">
        <w:rPr>
          <w:b/>
          <w:bCs/>
        </w:rPr>
        <w:t>- Rail Baltic Estonia OÜ</w:t>
      </w:r>
    </w:p>
    <w:p w14:paraId="7A0D6B38" w14:textId="31038611" w:rsidR="00563373" w:rsidRDefault="00563373" w:rsidP="00716636">
      <w:pPr>
        <w:spacing w:after="0" w:line="240" w:lineRule="auto"/>
        <w:jc w:val="both"/>
      </w:pPr>
    </w:p>
    <w:p w14:paraId="2C75CF94" w14:textId="77777777" w:rsidR="00563373" w:rsidRPr="00C5573E" w:rsidRDefault="00563373" w:rsidP="00716636">
      <w:pPr>
        <w:spacing w:after="0" w:line="240" w:lineRule="auto"/>
        <w:jc w:val="both"/>
      </w:pPr>
    </w:p>
    <w:p w14:paraId="75380811" w14:textId="77777777" w:rsidR="00716636" w:rsidRPr="005F56F8" w:rsidRDefault="00716636" w:rsidP="00716636">
      <w:pPr>
        <w:spacing w:after="0" w:line="240" w:lineRule="auto"/>
        <w:jc w:val="both"/>
      </w:pPr>
      <w:r w:rsidRPr="005F56F8">
        <w:t>Lugupidamisega</w:t>
      </w:r>
    </w:p>
    <w:p w14:paraId="019A7C40" w14:textId="77777777" w:rsidR="00716636" w:rsidRDefault="00716636" w:rsidP="00716636">
      <w:pPr>
        <w:tabs>
          <w:tab w:val="left" w:pos="720"/>
        </w:tabs>
        <w:spacing w:after="0" w:line="240" w:lineRule="auto"/>
        <w:ind w:right="18"/>
        <w:jc w:val="both"/>
      </w:pPr>
    </w:p>
    <w:p w14:paraId="1E9D5155" w14:textId="77777777" w:rsidR="00716636" w:rsidRDefault="00716636" w:rsidP="00716636">
      <w:pPr>
        <w:spacing w:after="0" w:line="240" w:lineRule="auto"/>
        <w:jc w:val="both"/>
      </w:pPr>
      <w:r>
        <w:t>/allkirjastatud digitaalselt/</w:t>
      </w:r>
    </w:p>
    <w:p w14:paraId="1445F88F" w14:textId="77777777" w:rsidR="00716636" w:rsidRDefault="00716636" w:rsidP="00716636">
      <w:pPr>
        <w:spacing w:after="0" w:line="240" w:lineRule="auto"/>
        <w:jc w:val="both"/>
      </w:pPr>
    </w:p>
    <w:p w14:paraId="5B5D3A49" w14:textId="139D23A2" w:rsidR="00716636" w:rsidRPr="005F56F8" w:rsidRDefault="00126961" w:rsidP="00716636">
      <w:pPr>
        <w:spacing w:after="0" w:line="240" w:lineRule="auto"/>
        <w:jc w:val="both"/>
      </w:pPr>
      <w:r>
        <w:t xml:space="preserve">Aleksandr Olõkainen </w:t>
      </w:r>
    </w:p>
    <w:p w14:paraId="73427AE5" w14:textId="0DE6DEE9" w:rsidR="00223D26" w:rsidRPr="00C11F17" w:rsidRDefault="00716636" w:rsidP="00C11F17">
      <w:pPr>
        <w:tabs>
          <w:tab w:val="left" w:pos="720"/>
        </w:tabs>
        <w:spacing w:after="0" w:line="240" w:lineRule="auto"/>
        <w:ind w:right="18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9C2A59">
        <w:rPr>
          <w:sz w:val="18"/>
          <w:szCs w:val="18"/>
        </w:rPr>
        <w:t>AS TREF Nord</w:t>
      </w:r>
      <w:r w:rsidR="00025606">
        <w:rPr>
          <w:sz w:val="18"/>
          <w:szCs w:val="18"/>
        </w:rPr>
        <w:t xml:space="preserve"> </w:t>
      </w:r>
      <w:r w:rsidR="00126961">
        <w:rPr>
          <w:sz w:val="18"/>
          <w:szCs w:val="18"/>
        </w:rPr>
        <w:t>projektijuht</w:t>
      </w:r>
      <w:r>
        <w:rPr>
          <w:sz w:val="18"/>
          <w:szCs w:val="18"/>
        </w:rPr>
        <w:t>)</w:t>
      </w:r>
    </w:p>
    <w:p w14:paraId="2D43EFD0" w14:textId="16E1B1A4" w:rsidR="004858A8" w:rsidRDefault="004858A8" w:rsidP="00716636">
      <w:pPr>
        <w:spacing w:after="0" w:line="240" w:lineRule="auto"/>
        <w:rPr>
          <w:sz w:val="20"/>
          <w:szCs w:val="20"/>
        </w:rPr>
      </w:pPr>
    </w:p>
    <w:p w14:paraId="6AC1837B" w14:textId="77777777" w:rsidR="00716636" w:rsidRPr="00BF7168" w:rsidRDefault="00716636" w:rsidP="00716636">
      <w:pPr>
        <w:spacing w:after="0" w:line="240" w:lineRule="auto"/>
        <w:rPr>
          <w:rFonts w:cstheme="minorHAnsi"/>
          <w:sz w:val="20"/>
          <w:szCs w:val="20"/>
        </w:rPr>
      </w:pPr>
    </w:p>
    <w:p w14:paraId="0E6E26DA" w14:textId="3EADD6AC" w:rsidR="001973F8" w:rsidRDefault="00716636" w:rsidP="00716636">
      <w:pPr>
        <w:spacing w:after="0" w:line="240" w:lineRule="auto"/>
        <w:rPr>
          <w:rFonts w:cstheme="minorHAnsi"/>
          <w:sz w:val="20"/>
          <w:szCs w:val="20"/>
        </w:rPr>
      </w:pPr>
      <w:r w:rsidRPr="00BF7168">
        <w:rPr>
          <w:rFonts w:cstheme="minorHAnsi"/>
          <w:sz w:val="20"/>
          <w:szCs w:val="20"/>
        </w:rPr>
        <w:t xml:space="preserve">Lisad: </w:t>
      </w:r>
      <w:r w:rsidR="00B31D5E">
        <w:rPr>
          <w:rFonts w:cstheme="minorHAnsi"/>
          <w:sz w:val="20"/>
          <w:szCs w:val="20"/>
        </w:rPr>
        <w:t>-</w:t>
      </w:r>
    </w:p>
    <w:p w14:paraId="313153B8" w14:textId="1CBD43C2" w:rsidR="00EB4F6E" w:rsidRDefault="00EB4F6E" w:rsidP="00716636">
      <w:pPr>
        <w:spacing w:after="0" w:line="240" w:lineRule="auto"/>
        <w:rPr>
          <w:rFonts w:cstheme="minorHAnsi"/>
          <w:sz w:val="20"/>
          <w:szCs w:val="20"/>
        </w:rPr>
      </w:pPr>
    </w:p>
    <w:sectPr w:rsidR="00EB4F6E" w:rsidSect="00851B0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DB15B" w14:textId="77777777" w:rsidR="00AD2937" w:rsidRDefault="00AD2937" w:rsidP="00B43141">
      <w:pPr>
        <w:spacing w:after="0" w:line="240" w:lineRule="auto"/>
      </w:pPr>
      <w:r>
        <w:separator/>
      </w:r>
    </w:p>
  </w:endnote>
  <w:endnote w:type="continuationSeparator" w:id="0">
    <w:p w14:paraId="71C40084" w14:textId="77777777" w:rsidR="00AD2937" w:rsidRDefault="00AD2937" w:rsidP="00B4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52A4F" w14:textId="77777777" w:rsidR="00703E77" w:rsidRDefault="00000000">
    <w:pPr>
      <w:pStyle w:val="Footer"/>
      <w:jc w:val="right"/>
    </w:pPr>
    <w:sdt>
      <w:sdtPr>
        <w:id w:val="-49834998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3E77">
          <w:fldChar w:fldCharType="begin"/>
        </w:r>
        <w:r w:rsidR="00703E77">
          <w:instrText xml:space="preserve"> PAGE   \* MERGEFORMAT </w:instrText>
        </w:r>
        <w:r w:rsidR="00703E77">
          <w:fldChar w:fldCharType="separate"/>
        </w:r>
        <w:r w:rsidR="00716636">
          <w:rPr>
            <w:noProof/>
          </w:rPr>
          <w:t>2</w:t>
        </w:r>
        <w:r w:rsidR="00703E77">
          <w:rPr>
            <w:noProof/>
          </w:rPr>
          <w:fldChar w:fldCharType="end"/>
        </w:r>
        <w:r w:rsidR="00703E77">
          <w:rPr>
            <w:noProof/>
          </w:rPr>
          <w:t>(</w:t>
        </w:r>
        <w:r w:rsidR="00703E77">
          <w:rPr>
            <w:noProof/>
          </w:rPr>
          <w:fldChar w:fldCharType="begin"/>
        </w:r>
        <w:r w:rsidR="00703E77">
          <w:rPr>
            <w:noProof/>
          </w:rPr>
          <w:instrText xml:space="preserve"> NUMPAGES  \* Arabic  \* MERGEFORMAT </w:instrText>
        </w:r>
        <w:r w:rsidR="00703E77">
          <w:rPr>
            <w:noProof/>
          </w:rPr>
          <w:fldChar w:fldCharType="separate"/>
        </w:r>
        <w:r w:rsidR="00716636">
          <w:rPr>
            <w:noProof/>
          </w:rPr>
          <w:t>2</w:t>
        </w:r>
        <w:r w:rsidR="00703E77">
          <w:rPr>
            <w:noProof/>
          </w:rPr>
          <w:fldChar w:fldCharType="end"/>
        </w:r>
      </w:sdtContent>
    </w:sdt>
    <w:r w:rsidR="00703E77">
      <w:rPr>
        <w:noProof/>
      </w:rPr>
      <w:t>)</w:t>
    </w:r>
  </w:p>
  <w:p w14:paraId="6AC52078" w14:textId="77777777" w:rsidR="00703E77" w:rsidRDefault="00703E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1CDC6" w14:textId="77777777" w:rsidR="00A51DB2" w:rsidRPr="00B926A1" w:rsidRDefault="008C2346">
    <w:pPr>
      <w:pStyle w:val="Footer"/>
      <w:rPr>
        <w:rFonts w:ascii="Arial Narrow" w:hAnsi="Arial Narrow" w:cs="Arial"/>
        <w:sz w:val="17"/>
        <w:szCs w:val="17"/>
      </w:rPr>
    </w:pPr>
    <w:r w:rsidRPr="00B926A1">
      <w:rPr>
        <w:rFonts w:ascii="Arial Narrow" w:hAnsi="Arial Narrow" w:cs="Arial"/>
        <w:sz w:val="17"/>
        <w:szCs w:val="17"/>
      </w:rPr>
      <w:t xml:space="preserve">AS TREF NORD      </w:t>
    </w:r>
    <w:proofErr w:type="spellStart"/>
    <w:r w:rsidRPr="00B926A1">
      <w:rPr>
        <w:rFonts w:ascii="Arial Narrow" w:hAnsi="Arial Narrow" w:cs="Arial"/>
        <w:sz w:val="17"/>
        <w:szCs w:val="17"/>
      </w:rPr>
      <w:t>reg</w:t>
    </w:r>
    <w:proofErr w:type="spellEnd"/>
    <w:r w:rsidRPr="00B926A1">
      <w:rPr>
        <w:rFonts w:ascii="Arial Narrow" w:hAnsi="Arial Narrow" w:cs="Arial"/>
        <w:sz w:val="17"/>
        <w:szCs w:val="17"/>
      </w:rPr>
      <w:t xml:space="preserve"> nr 10217746</w:t>
    </w:r>
  </w:p>
  <w:p w14:paraId="46DFFD7F" w14:textId="77777777" w:rsidR="008C2346" w:rsidRPr="00B926A1" w:rsidRDefault="00064809">
    <w:pPr>
      <w:pStyle w:val="Footer"/>
      <w:rPr>
        <w:rFonts w:ascii="Arial Narrow" w:hAnsi="Arial Narrow" w:cs="Arial"/>
        <w:sz w:val="24"/>
        <w:szCs w:val="24"/>
      </w:rPr>
    </w:pPr>
    <w:r w:rsidRPr="00B926A1">
      <w:rPr>
        <w:rFonts w:ascii="Arial Narrow" w:hAnsi="Arial Narrow" w:cs="Times New Roman"/>
        <w:i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C761B2" wp14:editId="05FB9FB1">
              <wp:simplePos x="0" y="0"/>
              <wp:positionH relativeFrom="column">
                <wp:posOffset>0</wp:posOffset>
              </wp:positionH>
              <wp:positionV relativeFrom="paragraph">
                <wp:posOffset>64613</wp:posOffset>
              </wp:positionV>
              <wp:extent cx="5757545" cy="0"/>
              <wp:effectExtent l="0" t="19050" r="33655" b="1905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E97B0D"/>
                        </a:soli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920D235" id="Straight Connecto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5.1pt" to="453.3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" strokecolor="#e97b0d" strokeweight="2.25pt"/>
          </w:pict>
        </mc:Fallback>
      </mc:AlternateContent>
    </w:r>
  </w:p>
  <w:p w14:paraId="1A0CBF70" w14:textId="77777777" w:rsidR="008C2346" w:rsidRPr="00B926A1" w:rsidRDefault="005E5ADB">
    <w:pPr>
      <w:pStyle w:val="Footer"/>
      <w:rPr>
        <w:rFonts w:ascii="Arial Narrow" w:hAnsi="Arial Narrow" w:cs="Arial"/>
        <w:sz w:val="17"/>
        <w:szCs w:val="17"/>
      </w:rPr>
    </w:pPr>
    <w:r>
      <w:rPr>
        <w:rFonts w:ascii="Arial Narrow" w:hAnsi="Arial Narrow" w:cs="Arial"/>
        <w:sz w:val="17"/>
        <w:szCs w:val="17"/>
      </w:rPr>
      <w:t>Lagedi</w:t>
    </w:r>
    <w:r w:rsidR="00814203" w:rsidRPr="00B926A1">
      <w:rPr>
        <w:rFonts w:ascii="Arial Narrow" w:hAnsi="Arial Narrow" w:cs="Arial"/>
        <w:sz w:val="17"/>
        <w:szCs w:val="17"/>
      </w:rPr>
      <w:t xml:space="preserve"> tee 30, Veneküla, Rae vald</w:t>
    </w:r>
    <w:r w:rsidR="00CA3967" w:rsidRPr="00B926A1">
      <w:rPr>
        <w:rFonts w:ascii="Arial Narrow" w:hAnsi="Arial Narrow" w:cs="Arial"/>
        <w:sz w:val="17"/>
        <w:szCs w:val="17"/>
      </w:rPr>
      <w:tab/>
    </w:r>
    <w:r w:rsidR="00814203" w:rsidRPr="00B926A1">
      <w:rPr>
        <w:rFonts w:ascii="Arial Narrow" w:hAnsi="Arial Narrow" w:cs="Arial"/>
        <w:sz w:val="17"/>
        <w:szCs w:val="17"/>
      </w:rPr>
      <w:t xml:space="preserve"> </w:t>
    </w:r>
    <w:r w:rsidR="008C2346" w:rsidRPr="00B926A1">
      <w:rPr>
        <w:rFonts w:ascii="Arial Narrow" w:hAnsi="Arial Narrow" w:cs="Arial"/>
        <w:sz w:val="17"/>
        <w:szCs w:val="17"/>
      </w:rPr>
      <w:t>tel +372 6349400  faks +372 634 9411</w:t>
    </w:r>
    <w:r w:rsidR="00814203" w:rsidRPr="00B926A1">
      <w:rPr>
        <w:rFonts w:ascii="Arial Narrow" w:hAnsi="Arial Narrow" w:cs="Arial"/>
        <w:sz w:val="17"/>
        <w:szCs w:val="17"/>
      </w:rPr>
      <w:t xml:space="preserve">  </w:t>
    </w:r>
    <w:r w:rsidR="008C2346" w:rsidRPr="00B926A1">
      <w:rPr>
        <w:rFonts w:ascii="Arial Narrow" w:hAnsi="Arial Narrow" w:cs="Arial"/>
        <w:sz w:val="17"/>
        <w:szCs w:val="17"/>
      </w:rPr>
      <w:tab/>
      <w:t>a/a</w:t>
    </w:r>
    <w:r w:rsidR="005D1FA0" w:rsidRPr="00B926A1">
      <w:rPr>
        <w:rFonts w:ascii="Arial Narrow" w:hAnsi="Arial Narrow" w:cs="Arial"/>
        <w:sz w:val="17"/>
        <w:szCs w:val="17"/>
      </w:rPr>
      <w:t xml:space="preserve"> EE9310</w:t>
    </w:r>
    <w:r w:rsidR="008C2346" w:rsidRPr="00B926A1">
      <w:rPr>
        <w:rFonts w:ascii="Arial Narrow" w:hAnsi="Arial Narrow" w:cs="Arial"/>
        <w:sz w:val="17"/>
        <w:szCs w:val="17"/>
      </w:rPr>
      <w:t>10220</w:t>
    </w:r>
    <w:r w:rsidR="0087727C">
      <w:rPr>
        <w:rFonts w:ascii="Arial Narrow" w:hAnsi="Arial Narrow" w:cs="Arial"/>
        <w:sz w:val="17"/>
        <w:szCs w:val="17"/>
      </w:rPr>
      <w:t>0</w:t>
    </w:r>
    <w:r w:rsidR="008C2346" w:rsidRPr="00B926A1">
      <w:rPr>
        <w:rFonts w:ascii="Arial Narrow" w:hAnsi="Arial Narrow" w:cs="Arial"/>
        <w:sz w:val="17"/>
        <w:szCs w:val="17"/>
      </w:rPr>
      <w:t>29051017 SEB Pank</w:t>
    </w:r>
  </w:p>
  <w:p w14:paraId="7618FE68" w14:textId="77777777" w:rsidR="008C2346" w:rsidRPr="00B926A1" w:rsidRDefault="008C2346">
    <w:pPr>
      <w:pStyle w:val="Footer"/>
      <w:rPr>
        <w:rFonts w:ascii="Arial Narrow" w:hAnsi="Arial Narrow" w:cs="Arial"/>
        <w:sz w:val="17"/>
        <w:szCs w:val="17"/>
      </w:rPr>
    </w:pPr>
    <w:r w:rsidRPr="00B926A1">
      <w:rPr>
        <w:rFonts w:ascii="Arial Narrow" w:hAnsi="Arial Narrow" w:cs="Arial"/>
        <w:sz w:val="17"/>
        <w:szCs w:val="17"/>
      </w:rPr>
      <w:t>Harjumaa</w:t>
    </w:r>
    <w:r w:rsidR="00814203" w:rsidRPr="00B926A1">
      <w:rPr>
        <w:rFonts w:ascii="Arial Narrow" w:hAnsi="Arial Narrow" w:cs="Arial"/>
        <w:sz w:val="17"/>
        <w:szCs w:val="17"/>
      </w:rPr>
      <w:t xml:space="preserve"> 75325</w:t>
    </w:r>
    <w:r w:rsidR="00CA3967" w:rsidRPr="00B926A1">
      <w:rPr>
        <w:rFonts w:ascii="Arial Narrow" w:hAnsi="Arial Narrow" w:cs="Arial"/>
        <w:sz w:val="17"/>
        <w:szCs w:val="17"/>
      </w:rPr>
      <w:tab/>
    </w:r>
    <w:r w:rsidR="00814203" w:rsidRPr="00B926A1">
      <w:rPr>
        <w:rFonts w:ascii="Arial Narrow" w:hAnsi="Arial Narrow" w:cs="Arial"/>
        <w:sz w:val="17"/>
        <w:szCs w:val="17"/>
      </w:rPr>
      <w:t xml:space="preserve"> </w:t>
    </w:r>
    <w:r w:rsidRPr="00B926A1">
      <w:rPr>
        <w:rFonts w:ascii="Arial Narrow" w:hAnsi="Arial Narrow" w:cs="Arial"/>
        <w:sz w:val="17"/>
        <w:szCs w:val="17"/>
      </w:rPr>
      <w:t xml:space="preserve">e-post: </w:t>
    </w:r>
    <w:hyperlink r:id="rId1" w:history="1">
      <w:r w:rsidRPr="00B926A1">
        <w:rPr>
          <w:rStyle w:val="Hyperlink"/>
          <w:rFonts w:ascii="Arial Narrow" w:hAnsi="Arial Narrow" w:cs="Arial"/>
          <w:color w:val="auto"/>
          <w:sz w:val="17"/>
          <w:szCs w:val="17"/>
          <w:u w:val="none"/>
        </w:rPr>
        <w:t>trefnord@trefnord.ee</w:t>
      </w:r>
    </w:hyperlink>
    <w:r w:rsidR="00814203" w:rsidRPr="00B926A1">
      <w:rPr>
        <w:rFonts w:ascii="Arial Narrow" w:hAnsi="Arial Narrow" w:cs="Arial"/>
        <w:sz w:val="17"/>
        <w:szCs w:val="17"/>
      </w:rPr>
      <w:tab/>
    </w:r>
    <w:r w:rsidR="009F6F98" w:rsidRPr="00B926A1">
      <w:rPr>
        <w:rFonts w:ascii="Arial Narrow" w:hAnsi="Arial Narrow" w:cs="Arial"/>
        <w:sz w:val="17"/>
        <w:szCs w:val="17"/>
      </w:rPr>
      <w:t xml:space="preserve">a/a </w:t>
    </w:r>
    <w:r w:rsidR="005D1FA0" w:rsidRPr="00B926A1">
      <w:rPr>
        <w:rFonts w:ascii="Arial Narrow" w:hAnsi="Arial Narrow" w:cs="Arial"/>
        <w:sz w:val="17"/>
        <w:szCs w:val="17"/>
      </w:rPr>
      <w:t>EE152200</w:t>
    </w:r>
    <w:r w:rsidR="009F6F98" w:rsidRPr="00B926A1">
      <w:rPr>
        <w:rFonts w:ascii="Arial Narrow" w:hAnsi="Arial Narrow" w:cs="Arial"/>
        <w:sz w:val="17"/>
        <w:szCs w:val="17"/>
      </w:rPr>
      <w:t>221010131625 Swedbank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A0946" w14:textId="77777777" w:rsidR="00AD2937" w:rsidRDefault="00AD2937" w:rsidP="00B43141">
      <w:pPr>
        <w:spacing w:after="0" w:line="240" w:lineRule="auto"/>
      </w:pPr>
      <w:r>
        <w:separator/>
      </w:r>
    </w:p>
  </w:footnote>
  <w:footnote w:type="continuationSeparator" w:id="0">
    <w:p w14:paraId="2F2D4E39" w14:textId="77777777" w:rsidR="00AD2937" w:rsidRDefault="00AD2937" w:rsidP="00B4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69F53" w14:textId="77777777" w:rsidR="00A51DB2" w:rsidRPr="00842491" w:rsidRDefault="005533CF">
    <w:pPr>
      <w:pStyle w:val="Head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</w:t>
    </w:r>
    <w:r w:rsidR="00A51DB2" w:rsidRPr="00842491">
      <w:rPr>
        <w:rFonts w:ascii="Times New Roman" w:hAnsi="Times New Roman" w:cs="Times New Roman"/>
        <w:sz w:val="16"/>
        <w:szCs w:val="16"/>
      </w:rPr>
      <w:t>-101(02)V</w:t>
    </w:r>
    <w:r>
      <w:rPr>
        <w:rFonts w:ascii="Times New Roman" w:hAnsi="Times New Roman" w:cs="Times New Roman"/>
        <w:sz w:val="16"/>
        <w:szCs w:val="16"/>
      </w:rPr>
      <w:t>23</w:t>
    </w:r>
    <w:r w:rsidR="00A51DB2" w:rsidRPr="00842491">
      <w:rPr>
        <w:rFonts w:ascii="Times New Roman" w:hAnsi="Times New Roman" w:cs="Times New Roman"/>
        <w:sz w:val="16"/>
        <w:szCs w:val="16"/>
      </w:rPr>
      <w:t>.0</w:t>
    </w:r>
    <w:r>
      <w:rPr>
        <w:rFonts w:ascii="Times New Roman" w:hAnsi="Times New Roman" w:cs="Times New Roman"/>
        <w:sz w:val="16"/>
        <w:szCs w:val="16"/>
      </w:rPr>
      <w:t>4</w:t>
    </w:r>
    <w:r w:rsidR="00A51DB2" w:rsidRPr="00842491">
      <w:rPr>
        <w:rFonts w:ascii="Times New Roman" w:hAnsi="Times New Roman" w:cs="Times New Roman"/>
        <w:sz w:val="16"/>
        <w:szCs w:val="16"/>
      </w:rPr>
      <w:t>.12</w:t>
    </w:r>
  </w:p>
  <w:p w14:paraId="1B5B202D" w14:textId="77777777" w:rsidR="00A51DB2" w:rsidRDefault="00A51DB2" w:rsidP="00D5306B">
    <w:pPr>
      <w:pStyle w:val="Header"/>
      <w:jc w:val="right"/>
    </w:pPr>
    <w:r>
      <w:rPr>
        <w:noProof/>
      </w:rPr>
      <w:drawing>
        <wp:inline distT="0" distB="0" distL="0" distR="0" wp14:anchorId="59F1EBD8" wp14:editId="30F1A0C0">
          <wp:extent cx="1786132" cy="361189"/>
          <wp:effectExtent l="19050" t="0" r="4568" b="0"/>
          <wp:docPr id="3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86C47" w14:textId="77777777" w:rsidR="0018704C" w:rsidRDefault="0018704C" w:rsidP="0018704C">
    <w:pPr>
      <w:pStyle w:val="Header"/>
    </w:pPr>
  </w:p>
  <w:p w14:paraId="0EFEB477" w14:textId="77777777" w:rsidR="0018704C" w:rsidRPr="00842491" w:rsidRDefault="00AE3DFC" w:rsidP="0018704C">
    <w:pPr>
      <w:pStyle w:val="Head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</w:t>
    </w:r>
    <w:r w:rsidR="0018704C" w:rsidRPr="00842491">
      <w:rPr>
        <w:rFonts w:ascii="Times New Roman" w:hAnsi="Times New Roman" w:cs="Times New Roman"/>
        <w:sz w:val="16"/>
        <w:szCs w:val="16"/>
      </w:rPr>
      <w:t>-101(02)</w:t>
    </w:r>
    <w:r>
      <w:rPr>
        <w:rFonts w:ascii="Times New Roman" w:hAnsi="Times New Roman" w:cs="Times New Roman"/>
        <w:sz w:val="16"/>
        <w:szCs w:val="16"/>
      </w:rPr>
      <w:t xml:space="preserve"> </w:t>
    </w:r>
    <w:r w:rsidR="0018704C" w:rsidRPr="00842491">
      <w:rPr>
        <w:rFonts w:ascii="Times New Roman" w:hAnsi="Times New Roman" w:cs="Times New Roman"/>
        <w:sz w:val="16"/>
        <w:szCs w:val="16"/>
      </w:rPr>
      <w:t>V</w:t>
    </w:r>
    <w:r>
      <w:rPr>
        <w:rFonts w:ascii="Times New Roman" w:hAnsi="Times New Roman" w:cs="Times New Roman"/>
        <w:sz w:val="16"/>
        <w:szCs w:val="16"/>
      </w:rPr>
      <w:t>2</w:t>
    </w:r>
    <w:r w:rsidR="00CA3967">
      <w:rPr>
        <w:rFonts w:ascii="Times New Roman" w:hAnsi="Times New Roman" w:cs="Times New Roman"/>
        <w:sz w:val="16"/>
        <w:szCs w:val="16"/>
      </w:rPr>
      <w:t>4</w:t>
    </w:r>
    <w:r w:rsidR="0018704C" w:rsidRPr="00842491">
      <w:rPr>
        <w:rFonts w:ascii="Times New Roman" w:hAnsi="Times New Roman" w:cs="Times New Roman"/>
        <w:sz w:val="16"/>
        <w:szCs w:val="16"/>
      </w:rPr>
      <w:t>.0</w:t>
    </w:r>
    <w:r>
      <w:rPr>
        <w:rFonts w:ascii="Times New Roman" w:hAnsi="Times New Roman" w:cs="Times New Roman"/>
        <w:sz w:val="16"/>
        <w:szCs w:val="16"/>
      </w:rPr>
      <w:t>4</w:t>
    </w:r>
    <w:r w:rsidR="0018704C" w:rsidRPr="00842491">
      <w:rPr>
        <w:rFonts w:ascii="Times New Roman" w:hAnsi="Times New Roman" w:cs="Times New Roman"/>
        <w:sz w:val="16"/>
        <w:szCs w:val="16"/>
      </w:rPr>
      <w:t>.1</w:t>
    </w:r>
    <w:r w:rsidR="00CA3967">
      <w:rPr>
        <w:rFonts w:ascii="Times New Roman" w:hAnsi="Times New Roman" w:cs="Times New Roman"/>
        <w:sz w:val="16"/>
        <w:szCs w:val="16"/>
      </w:rPr>
      <w:t>4</w:t>
    </w:r>
  </w:p>
  <w:p w14:paraId="5C5DF672" w14:textId="77777777" w:rsidR="0018704C" w:rsidRDefault="0018704C" w:rsidP="0018704C">
    <w:pPr>
      <w:pStyle w:val="Header"/>
      <w:jc w:val="right"/>
    </w:pPr>
    <w:r>
      <w:rPr>
        <w:noProof/>
      </w:rPr>
      <w:drawing>
        <wp:inline distT="0" distB="0" distL="0" distR="0" wp14:anchorId="40B0B314" wp14:editId="55D2CB20">
          <wp:extent cx="1786132" cy="361189"/>
          <wp:effectExtent l="19050" t="0" r="4568" b="0"/>
          <wp:docPr id="1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8464F"/>
    <w:multiLevelType w:val="hybridMultilevel"/>
    <w:tmpl w:val="039E120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F664D0"/>
    <w:multiLevelType w:val="hybridMultilevel"/>
    <w:tmpl w:val="58201552"/>
    <w:lvl w:ilvl="0" w:tplc="52F86554">
      <w:start w:val="1"/>
      <w:numFmt w:val="decimal"/>
      <w:lvlText w:val="%1."/>
      <w:lvlJc w:val="left"/>
      <w:pPr>
        <w:ind w:left="1069" w:hanging="360"/>
      </w:pPr>
      <w:rPr>
        <w:rFonts w:asciiTheme="minorHAnsi" w:eastAsia="Times New Roman" w:hAnsiTheme="minorHAnsi" w:cs="Times New Roman"/>
      </w:r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E6F6A3E"/>
    <w:multiLevelType w:val="hybridMultilevel"/>
    <w:tmpl w:val="2620F25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DD1A07"/>
    <w:multiLevelType w:val="hybridMultilevel"/>
    <w:tmpl w:val="7930881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7131166">
    <w:abstractNumId w:val="1"/>
  </w:num>
  <w:num w:numId="2" w16cid:durableId="1794052279">
    <w:abstractNumId w:val="2"/>
  </w:num>
  <w:num w:numId="3" w16cid:durableId="728919454">
    <w:abstractNumId w:val="0"/>
  </w:num>
  <w:num w:numId="4" w16cid:durableId="19191691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012C5"/>
    <w:rsid w:val="00011647"/>
    <w:rsid w:val="00011B94"/>
    <w:rsid w:val="000228C6"/>
    <w:rsid w:val="00025606"/>
    <w:rsid w:val="00025811"/>
    <w:rsid w:val="00056D4F"/>
    <w:rsid w:val="00064809"/>
    <w:rsid w:val="000727D1"/>
    <w:rsid w:val="0007584A"/>
    <w:rsid w:val="000A31F4"/>
    <w:rsid w:val="000A5B40"/>
    <w:rsid w:val="000B2955"/>
    <w:rsid w:val="000B665D"/>
    <w:rsid w:val="000D471F"/>
    <w:rsid w:val="000E3708"/>
    <w:rsid w:val="001121EC"/>
    <w:rsid w:val="001136AD"/>
    <w:rsid w:val="00126961"/>
    <w:rsid w:val="00132F31"/>
    <w:rsid w:val="00142C6F"/>
    <w:rsid w:val="00156BCE"/>
    <w:rsid w:val="0016206C"/>
    <w:rsid w:val="00167ED3"/>
    <w:rsid w:val="00185F11"/>
    <w:rsid w:val="00186CBF"/>
    <w:rsid w:val="0018704C"/>
    <w:rsid w:val="0019071B"/>
    <w:rsid w:val="001925EB"/>
    <w:rsid w:val="001973F8"/>
    <w:rsid w:val="00197980"/>
    <w:rsid w:val="001A1099"/>
    <w:rsid w:val="001A327C"/>
    <w:rsid w:val="001C5951"/>
    <w:rsid w:val="001D0671"/>
    <w:rsid w:val="001D6A23"/>
    <w:rsid w:val="001E2E84"/>
    <w:rsid w:val="001E3830"/>
    <w:rsid w:val="00201429"/>
    <w:rsid w:val="00211C7B"/>
    <w:rsid w:val="00215B24"/>
    <w:rsid w:val="00222B7E"/>
    <w:rsid w:val="00222F91"/>
    <w:rsid w:val="00223D26"/>
    <w:rsid w:val="00231D08"/>
    <w:rsid w:val="00241E2D"/>
    <w:rsid w:val="00250F5F"/>
    <w:rsid w:val="00256276"/>
    <w:rsid w:val="002637B9"/>
    <w:rsid w:val="00284FD3"/>
    <w:rsid w:val="0029376B"/>
    <w:rsid w:val="00296B32"/>
    <w:rsid w:val="002A0882"/>
    <w:rsid w:val="002B5F37"/>
    <w:rsid w:val="002C1442"/>
    <w:rsid w:val="002D13D9"/>
    <w:rsid w:val="002E52C0"/>
    <w:rsid w:val="002F0BBF"/>
    <w:rsid w:val="002F5D95"/>
    <w:rsid w:val="002F75C1"/>
    <w:rsid w:val="0031752F"/>
    <w:rsid w:val="00355863"/>
    <w:rsid w:val="00360A6B"/>
    <w:rsid w:val="003768F2"/>
    <w:rsid w:val="00396869"/>
    <w:rsid w:val="003B6E7E"/>
    <w:rsid w:val="00411FA0"/>
    <w:rsid w:val="00446452"/>
    <w:rsid w:val="004858A8"/>
    <w:rsid w:val="004876C7"/>
    <w:rsid w:val="004B370D"/>
    <w:rsid w:val="004C2DD3"/>
    <w:rsid w:val="004C7727"/>
    <w:rsid w:val="004C7989"/>
    <w:rsid w:val="004D752A"/>
    <w:rsid w:val="004F4E93"/>
    <w:rsid w:val="0050297F"/>
    <w:rsid w:val="005124C4"/>
    <w:rsid w:val="005137B3"/>
    <w:rsid w:val="005250AE"/>
    <w:rsid w:val="00527E17"/>
    <w:rsid w:val="005533CF"/>
    <w:rsid w:val="00553E6C"/>
    <w:rsid w:val="00561720"/>
    <w:rsid w:val="00563373"/>
    <w:rsid w:val="005741EF"/>
    <w:rsid w:val="00574B28"/>
    <w:rsid w:val="00595BAF"/>
    <w:rsid w:val="00597071"/>
    <w:rsid w:val="005A36B7"/>
    <w:rsid w:val="005B137D"/>
    <w:rsid w:val="005B161D"/>
    <w:rsid w:val="005C02FA"/>
    <w:rsid w:val="005C55B0"/>
    <w:rsid w:val="005D1FA0"/>
    <w:rsid w:val="005E5ADB"/>
    <w:rsid w:val="005E5BF6"/>
    <w:rsid w:val="005F3E59"/>
    <w:rsid w:val="006143AC"/>
    <w:rsid w:val="006244A1"/>
    <w:rsid w:val="00627753"/>
    <w:rsid w:val="00631DA4"/>
    <w:rsid w:val="00647E4B"/>
    <w:rsid w:val="00676F15"/>
    <w:rsid w:val="00696423"/>
    <w:rsid w:val="006A1EEA"/>
    <w:rsid w:val="006A5B6B"/>
    <w:rsid w:val="006C3A61"/>
    <w:rsid w:val="006C48BB"/>
    <w:rsid w:val="006D2BDE"/>
    <w:rsid w:val="006D781E"/>
    <w:rsid w:val="006E0CE1"/>
    <w:rsid w:val="006F47CD"/>
    <w:rsid w:val="00702C4E"/>
    <w:rsid w:val="00703E77"/>
    <w:rsid w:val="00716636"/>
    <w:rsid w:val="00744C6D"/>
    <w:rsid w:val="00750CBF"/>
    <w:rsid w:val="00757E95"/>
    <w:rsid w:val="0076196F"/>
    <w:rsid w:val="007628CE"/>
    <w:rsid w:val="007717DE"/>
    <w:rsid w:val="0077378B"/>
    <w:rsid w:val="00787D90"/>
    <w:rsid w:val="00796A29"/>
    <w:rsid w:val="007A29C1"/>
    <w:rsid w:val="007C471F"/>
    <w:rsid w:val="007C7615"/>
    <w:rsid w:val="007D71F2"/>
    <w:rsid w:val="007F4883"/>
    <w:rsid w:val="00801DE2"/>
    <w:rsid w:val="00814203"/>
    <w:rsid w:val="008319C8"/>
    <w:rsid w:val="00833F12"/>
    <w:rsid w:val="00841E11"/>
    <w:rsid w:val="00842491"/>
    <w:rsid w:val="00851B09"/>
    <w:rsid w:val="008534B9"/>
    <w:rsid w:val="00854070"/>
    <w:rsid w:val="00864908"/>
    <w:rsid w:val="0087087E"/>
    <w:rsid w:val="008759C9"/>
    <w:rsid w:val="0087727C"/>
    <w:rsid w:val="00884BC6"/>
    <w:rsid w:val="0088759A"/>
    <w:rsid w:val="00896E3B"/>
    <w:rsid w:val="008C1DC4"/>
    <w:rsid w:val="008C2346"/>
    <w:rsid w:val="008C3186"/>
    <w:rsid w:val="008C48EB"/>
    <w:rsid w:val="009058FC"/>
    <w:rsid w:val="00917AB9"/>
    <w:rsid w:val="009221FC"/>
    <w:rsid w:val="0092388D"/>
    <w:rsid w:val="00927CB5"/>
    <w:rsid w:val="0093472E"/>
    <w:rsid w:val="00937A0F"/>
    <w:rsid w:val="00943419"/>
    <w:rsid w:val="00953E23"/>
    <w:rsid w:val="00955C9A"/>
    <w:rsid w:val="00970007"/>
    <w:rsid w:val="009C1106"/>
    <w:rsid w:val="009C13BA"/>
    <w:rsid w:val="009C2A59"/>
    <w:rsid w:val="009D53EB"/>
    <w:rsid w:val="009E1E26"/>
    <w:rsid w:val="009F6F98"/>
    <w:rsid w:val="00A00E2B"/>
    <w:rsid w:val="00A0526D"/>
    <w:rsid w:val="00A51DB2"/>
    <w:rsid w:val="00A72A44"/>
    <w:rsid w:val="00A7420A"/>
    <w:rsid w:val="00A8589F"/>
    <w:rsid w:val="00A94CC1"/>
    <w:rsid w:val="00AC7C70"/>
    <w:rsid w:val="00AD2937"/>
    <w:rsid w:val="00AE3DFC"/>
    <w:rsid w:val="00AF013A"/>
    <w:rsid w:val="00B13F7A"/>
    <w:rsid w:val="00B1578D"/>
    <w:rsid w:val="00B17CDC"/>
    <w:rsid w:val="00B30968"/>
    <w:rsid w:val="00B31D5E"/>
    <w:rsid w:val="00B43141"/>
    <w:rsid w:val="00B46052"/>
    <w:rsid w:val="00B50AD7"/>
    <w:rsid w:val="00B51C76"/>
    <w:rsid w:val="00B87A96"/>
    <w:rsid w:val="00B926A1"/>
    <w:rsid w:val="00BB10B8"/>
    <w:rsid w:val="00BC6BC4"/>
    <w:rsid w:val="00BE76F8"/>
    <w:rsid w:val="00BF7168"/>
    <w:rsid w:val="00C11F17"/>
    <w:rsid w:val="00C150F4"/>
    <w:rsid w:val="00C501E4"/>
    <w:rsid w:val="00C654B4"/>
    <w:rsid w:val="00C75E30"/>
    <w:rsid w:val="00C80319"/>
    <w:rsid w:val="00C86E04"/>
    <w:rsid w:val="00C94131"/>
    <w:rsid w:val="00CA3967"/>
    <w:rsid w:val="00CA502C"/>
    <w:rsid w:val="00CB14E9"/>
    <w:rsid w:val="00CC40EB"/>
    <w:rsid w:val="00CD47B3"/>
    <w:rsid w:val="00CE3A9B"/>
    <w:rsid w:val="00CE7249"/>
    <w:rsid w:val="00D00E07"/>
    <w:rsid w:val="00D11974"/>
    <w:rsid w:val="00D2078D"/>
    <w:rsid w:val="00D37C53"/>
    <w:rsid w:val="00D5306B"/>
    <w:rsid w:val="00D56680"/>
    <w:rsid w:val="00D80649"/>
    <w:rsid w:val="00D82ADD"/>
    <w:rsid w:val="00D854B0"/>
    <w:rsid w:val="00D95281"/>
    <w:rsid w:val="00D955A3"/>
    <w:rsid w:val="00DA4459"/>
    <w:rsid w:val="00DA4C50"/>
    <w:rsid w:val="00DA6EC8"/>
    <w:rsid w:val="00DB06F0"/>
    <w:rsid w:val="00DB5B37"/>
    <w:rsid w:val="00DF3300"/>
    <w:rsid w:val="00E27E77"/>
    <w:rsid w:val="00E45250"/>
    <w:rsid w:val="00E60C7D"/>
    <w:rsid w:val="00EA4972"/>
    <w:rsid w:val="00EB3A57"/>
    <w:rsid w:val="00EB4F6E"/>
    <w:rsid w:val="00EB5B9E"/>
    <w:rsid w:val="00ED073D"/>
    <w:rsid w:val="00EF1B2F"/>
    <w:rsid w:val="00F1342D"/>
    <w:rsid w:val="00F21313"/>
    <w:rsid w:val="00F267DA"/>
    <w:rsid w:val="00F41C12"/>
    <w:rsid w:val="00F8086B"/>
    <w:rsid w:val="00FA5E0F"/>
    <w:rsid w:val="00FB5AA8"/>
    <w:rsid w:val="00FE4DFF"/>
    <w:rsid w:val="00FF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C926C"/>
  <w15:docId w15:val="{C1C35682-4D16-40CE-9450-C6DE17D3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8086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C2346"/>
    <w:rPr>
      <w:color w:val="0000FF" w:themeColor="hyperlink"/>
      <w:u w:val="single"/>
    </w:rPr>
  </w:style>
  <w:style w:type="paragraph" w:styleId="ListParagraph">
    <w:name w:val="List Paragraph"/>
    <w:aliases w:val="Normal bullet 2,Bullet list,List Paragraph1,SP-List Paragraph,başlık,Normal Text,Bullet1,B1,Rebel Bullet,Párrafo de lista1,References,Bullets,List Paragraph (numbered (a)),List_Paragraph,Multilevel para_II,Liste123,Paragrafo elenco1"/>
    <w:basedOn w:val="Normal"/>
    <w:link w:val="ListParagraphChar"/>
    <w:uiPriority w:val="34"/>
    <w:qFormat/>
    <w:rsid w:val="007166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973F8"/>
    <w:rPr>
      <w:color w:val="605E5C"/>
      <w:shd w:val="clear" w:color="auto" w:fill="E1DFDD"/>
    </w:rPr>
  </w:style>
  <w:style w:type="character" w:customStyle="1" w:styleId="ListParagraphChar">
    <w:name w:val="List Paragraph Char"/>
    <w:aliases w:val="Normal bullet 2 Char,Bullet list Char,List Paragraph1 Char,SP-List Paragraph Char,başlık Char,Normal Text Char,Bullet1 Char,B1 Char,Rebel Bullet Char,Párrafo de lista1 Char,References Char,Bullets Char,List_Paragraph Char"/>
    <w:basedOn w:val="DefaultParagraphFont"/>
    <w:link w:val="ListParagraph"/>
    <w:uiPriority w:val="34"/>
    <w:rsid w:val="00896E3B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6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trefnord@trefnor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0DE4C-0E7B-4176-963F-E74456C35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2170</TotalTime>
  <Pages>2</Pages>
  <Words>294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Liivi Linder</dc:creator>
  <cp:lastModifiedBy>Aleksandr Olõkainen</cp:lastModifiedBy>
  <cp:revision>102</cp:revision>
  <cp:lastPrinted>2024-04-26T12:44:00Z</cp:lastPrinted>
  <dcterms:created xsi:type="dcterms:W3CDTF">2017-04-28T11:39:00Z</dcterms:created>
  <dcterms:modified xsi:type="dcterms:W3CDTF">2024-08-08T10:39:00Z</dcterms:modified>
</cp:coreProperties>
</file>